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rPr>
          <w:rFonts w:ascii="Reprise Title" w:eastAsia="Times New Roman" w:hAnsi="Reprise Title" w:cs="Consolas"/>
          <w:color w:val="333333"/>
          <w:sz w:val="48"/>
          <w:szCs w:val="48"/>
          <w:lang w:eastAsia="fr-FR"/>
        </w:rPr>
      </w:pPr>
      <w:r w:rsidRPr="008F6191">
        <w:rPr>
          <w:rFonts w:ascii="Reprise Title" w:eastAsia="Times New Roman" w:hAnsi="Reprise Title" w:cs="Consolas"/>
          <w:color w:val="333333"/>
          <w:sz w:val="52"/>
          <w:szCs w:val="52"/>
          <w:lang w:eastAsia="fr-FR"/>
        </w:rPr>
        <w:t>C</w:t>
      </w:r>
      <w:r w:rsidRPr="008F6191">
        <w:rPr>
          <w:rFonts w:ascii="Reprise Title" w:eastAsia="Times New Roman" w:hAnsi="Reprise Title" w:cs="Consolas"/>
          <w:color w:val="333333"/>
          <w:sz w:val="48"/>
          <w:szCs w:val="48"/>
          <w:lang w:eastAsia="fr-FR"/>
        </w:rPr>
        <w:t>AMINO</w:t>
      </w:r>
      <w:r w:rsidRPr="008F6191">
        <w:rPr>
          <w:rFonts w:ascii="AR BERKLEY" w:eastAsia="Times New Roman" w:hAnsi="AR BERKLEY" w:cs="Consolas"/>
          <w:color w:val="333333"/>
          <w:sz w:val="48"/>
          <w:szCs w:val="48"/>
          <w:lang w:eastAsia="fr-FR"/>
        </w:rPr>
        <w:t xml:space="preserve"> </w:t>
      </w:r>
      <w:r w:rsidRPr="008F6191">
        <w:rPr>
          <w:rFonts w:ascii="Reprise Title" w:eastAsia="Times New Roman" w:hAnsi="Reprise Title" w:cs="Consolas"/>
          <w:color w:val="333333"/>
          <w:sz w:val="48"/>
          <w:szCs w:val="48"/>
          <w:lang w:eastAsia="fr-FR"/>
        </w:rPr>
        <w:t>TOUR 2014</w:t>
      </w: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Reprise Title" w:eastAsia="Times New Roman" w:hAnsi="Reprise Title" w:cs="Consolas"/>
          <w:color w:val="333333"/>
          <w:sz w:val="40"/>
          <w:szCs w:val="40"/>
          <w:lang w:eastAsia="fr-FR"/>
        </w:rPr>
      </w:pP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AR BERKLEY" w:eastAsia="Times New Roman" w:hAnsi="AR BERKLEY" w:cs="Consolas"/>
          <w:color w:val="333333"/>
          <w:sz w:val="40"/>
          <w:szCs w:val="40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18"/>
          <w:szCs w:val="1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3 Juillet : Représentation à </w:t>
      </w:r>
      <w:hyperlink r:id="rId4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MONTSALVY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(Cantal) à 20h30.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>6 juillet : Festival d'</w:t>
      </w:r>
      <w:hyperlink r:id="rId5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AURIBEAU SUR SIAGNE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(Alpes-Maritimes) à 15h30.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10 juillet : </w:t>
      </w:r>
      <w:hyperlink r:id="rId6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THERONDELS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(Aveyron) à 20H30.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11 juillet : </w:t>
      </w:r>
      <w:hyperlink r:id="rId7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ST AMANS DES COTS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(Aveyron) à 20h30.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12 juillet : </w:t>
      </w:r>
      <w:hyperlink r:id="rId8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VIC SUR CERE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(Cantal) à 21h.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14 juillet : </w:t>
      </w:r>
      <w:hyperlink r:id="rId9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NEUVEGLISE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(Auvergne) à 20h30.</w:t>
      </w: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25 juillet : </w:t>
      </w:r>
      <w:hyperlink r:id="rId10" w:tgtFrame="_blank" w:history="1">
        <w:r w:rsidRPr="008F6191">
          <w:rPr>
            <w:rFonts w:ascii="Consolas" w:eastAsia="Times New Roman" w:hAnsi="Consolas" w:cs="Consolas"/>
            <w:color w:val="0000FF"/>
            <w:sz w:val="28"/>
            <w:szCs w:val="28"/>
            <w:u w:val="single"/>
            <w:lang w:eastAsia="fr-FR"/>
          </w:rPr>
          <w:t>LAUZERTE</w:t>
        </w:r>
      </w:hyperlink>
      <w:r w:rsidRPr="008F6191"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  <w:t xml:space="preserve"> (Tarn et Garonne) à 19h30.</w:t>
      </w:r>
    </w:p>
    <w:p w:rsid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8F6191" w:rsidRP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  <w:r w:rsidRPr="008F6191">
        <w:rPr>
          <w:rFonts w:ascii="Consolas" w:hAnsi="Consolas" w:cs="Consolas"/>
          <w:color w:val="333333"/>
          <w:sz w:val="28"/>
          <w:szCs w:val="28"/>
        </w:rPr>
        <w:t xml:space="preserve">26 juillet : </w:t>
      </w:r>
      <w:hyperlink r:id="rId11" w:tgtFrame="_blank" w:history="1">
        <w:r w:rsidRPr="008F6191">
          <w:rPr>
            <w:rStyle w:val="Lienhypertexte"/>
            <w:rFonts w:ascii="Consolas" w:hAnsi="Consolas" w:cs="Consolas"/>
            <w:sz w:val="28"/>
            <w:szCs w:val="28"/>
          </w:rPr>
          <w:t>STE GENEVIEVE SUR ARGENCE</w:t>
        </w:r>
      </w:hyperlink>
      <w:r w:rsidRPr="008F6191">
        <w:rPr>
          <w:rFonts w:ascii="Consolas" w:hAnsi="Consolas" w:cs="Consolas"/>
          <w:color w:val="333333"/>
          <w:sz w:val="28"/>
          <w:szCs w:val="28"/>
        </w:rPr>
        <w:t xml:space="preserve"> (Aveyron) à 21h.</w:t>
      </w:r>
    </w:p>
    <w:p w:rsidR="008F6191" w:rsidRP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</w:p>
    <w:p w:rsidR="008F6191" w:rsidRP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  <w:r w:rsidRPr="008F6191">
        <w:rPr>
          <w:rFonts w:ascii="Consolas" w:hAnsi="Consolas" w:cs="Consolas"/>
          <w:color w:val="333333"/>
          <w:sz w:val="28"/>
          <w:szCs w:val="28"/>
        </w:rPr>
        <w:t xml:space="preserve">27 juillet : </w:t>
      </w:r>
      <w:hyperlink r:id="rId12" w:tgtFrame="_blank" w:history="1">
        <w:r w:rsidRPr="008F6191">
          <w:rPr>
            <w:rStyle w:val="Lienhypertexte"/>
            <w:rFonts w:ascii="Consolas" w:hAnsi="Consolas" w:cs="Consolas"/>
            <w:sz w:val="28"/>
            <w:szCs w:val="28"/>
          </w:rPr>
          <w:t>NASBINALS</w:t>
        </w:r>
      </w:hyperlink>
      <w:r w:rsidRPr="008F6191">
        <w:rPr>
          <w:rFonts w:ascii="Consolas" w:hAnsi="Consolas" w:cs="Consolas"/>
          <w:color w:val="333333"/>
          <w:sz w:val="28"/>
          <w:szCs w:val="28"/>
        </w:rPr>
        <w:t xml:space="preserve"> (Lozère) à 20h30.</w:t>
      </w:r>
    </w:p>
    <w:p w:rsidR="008F6191" w:rsidRP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</w:p>
    <w:p w:rsid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  <w:r w:rsidRPr="008F6191">
        <w:rPr>
          <w:rFonts w:ascii="Consolas" w:hAnsi="Consolas" w:cs="Consolas"/>
          <w:color w:val="333333"/>
          <w:sz w:val="28"/>
          <w:szCs w:val="28"/>
        </w:rPr>
        <w:t xml:space="preserve">28 juillet : </w:t>
      </w:r>
      <w:hyperlink r:id="rId13" w:tgtFrame="_blank" w:history="1">
        <w:r w:rsidRPr="008F6191">
          <w:rPr>
            <w:rStyle w:val="Lienhypertexte"/>
            <w:rFonts w:ascii="Consolas" w:hAnsi="Consolas" w:cs="Consolas"/>
            <w:sz w:val="28"/>
            <w:szCs w:val="28"/>
          </w:rPr>
          <w:t>CHAUDES-AIGUES</w:t>
        </w:r>
      </w:hyperlink>
      <w:r w:rsidRPr="008F6191">
        <w:rPr>
          <w:rFonts w:ascii="Consolas" w:hAnsi="Consolas" w:cs="Consolas"/>
          <w:color w:val="333333"/>
          <w:sz w:val="28"/>
          <w:szCs w:val="28"/>
        </w:rPr>
        <w:t xml:space="preserve"> (Cantal) à 21h.</w:t>
      </w:r>
    </w:p>
    <w:p w:rsidR="00EB7EA7" w:rsidRDefault="00EB7EA7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</w:p>
    <w:p w:rsidR="00EB7EA7" w:rsidRDefault="00EB7EA7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  <w:r>
        <w:rPr>
          <w:rFonts w:ascii="Consolas" w:hAnsi="Consolas" w:cs="Consolas"/>
          <w:color w:val="333333"/>
          <w:sz w:val="28"/>
          <w:szCs w:val="28"/>
        </w:rPr>
        <w:t xml:space="preserve">30 juillet : </w:t>
      </w:r>
      <w:hyperlink r:id="rId14" w:history="1">
        <w:r w:rsidRPr="00EB7EA7">
          <w:rPr>
            <w:rStyle w:val="Lienhypertexte"/>
            <w:rFonts w:ascii="Consolas" w:hAnsi="Consolas" w:cs="Consolas"/>
            <w:sz w:val="28"/>
            <w:szCs w:val="28"/>
          </w:rPr>
          <w:t>ST-ANDRE</w:t>
        </w:r>
      </w:hyperlink>
      <w:r>
        <w:rPr>
          <w:rFonts w:ascii="Consolas" w:hAnsi="Consolas" w:cs="Consolas"/>
          <w:color w:val="333333"/>
          <w:sz w:val="28"/>
          <w:szCs w:val="28"/>
        </w:rPr>
        <w:t xml:space="preserve"> (Pyrénées-Orientales) à 20h30.</w:t>
      </w:r>
    </w:p>
    <w:p w:rsid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</w:p>
    <w:p w:rsidR="008F6191" w:rsidRPr="008F6191" w:rsidRDefault="008F6191" w:rsidP="008F6191">
      <w:pPr>
        <w:pStyle w:val="PrformatHTML"/>
        <w:spacing w:line="270" w:lineRule="atLeast"/>
        <w:rPr>
          <w:rFonts w:ascii="Consolas" w:hAnsi="Consolas" w:cs="Consolas"/>
          <w:color w:val="333333"/>
          <w:sz w:val="28"/>
          <w:szCs w:val="28"/>
        </w:rPr>
      </w:pPr>
    </w:p>
    <w:p w:rsidR="008F6191" w:rsidRPr="008F6191" w:rsidRDefault="008F6191" w:rsidP="008F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nsolas" w:eastAsia="Times New Roman" w:hAnsi="Consolas" w:cs="Consolas"/>
          <w:color w:val="333333"/>
          <w:sz w:val="28"/>
          <w:szCs w:val="28"/>
          <w:lang w:eastAsia="fr-FR"/>
        </w:rPr>
      </w:pPr>
    </w:p>
    <w:p w:rsidR="00002FED" w:rsidRDefault="00002FED"/>
    <w:p w:rsidR="008F6191" w:rsidRDefault="008F6191"/>
    <w:p w:rsidR="008F6191" w:rsidRPr="008F6191" w:rsidRDefault="008F6191" w:rsidP="008F6191">
      <w:pPr>
        <w:jc w:val="center"/>
        <w:rPr>
          <w:sz w:val="32"/>
          <w:szCs w:val="32"/>
        </w:rPr>
      </w:pPr>
      <w:r w:rsidRPr="008F6191">
        <w:rPr>
          <w:sz w:val="32"/>
          <w:szCs w:val="32"/>
        </w:rPr>
        <w:t>…en espérant vous croiser lors d’une de ces dates !</w:t>
      </w:r>
    </w:p>
    <w:sectPr w:rsidR="008F6191" w:rsidRPr="008F6191" w:rsidSect="00002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eprise Tit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BERKLE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6191"/>
    <w:rsid w:val="00002FED"/>
    <w:rsid w:val="00056460"/>
    <w:rsid w:val="008F6191"/>
    <w:rsid w:val="00EB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F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F61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8F619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7E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lades.fr/fr/infos-pratiques/loffice-de-tourisme.html" TargetMode="External"/><Relationship Id="rId13" Type="http://schemas.openxmlformats.org/officeDocument/2006/relationships/hyperlink" Target="http://www.chaudesaigues.com/index.php/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ntamansdescots.fr/AGENDA.aspx" TargetMode="External"/><Relationship Id="rId12" Type="http://schemas.openxmlformats.org/officeDocument/2006/relationships/hyperlink" Target="http://www.nasbinals.fr/les-villages-du-canton-de-nasbinals/nasbinal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rondels.fr/agenda/" TargetMode="External"/><Relationship Id="rId11" Type="http://schemas.openxmlformats.org/officeDocument/2006/relationships/hyperlink" Target="http://www.argencetourisme-aubrac.com/argence/venir-plan-dacces/" TargetMode="External"/><Relationship Id="rId5" Type="http://schemas.openxmlformats.org/officeDocument/2006/relationships/hyperlink" Target="http://www.auribeau-sur-scene.fr/programme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auzerte.fr/fr/accueil.html" TargetMode="External"/><Relationship Id="rId4" Type="http://schemas.openxmlformats.org/officeDocument/2006/relationships/hyperlink" Target="http://www.montsalvy.fr/" TargetMode="External"/><Relationship Id="rId9" Type="http://schemas.openxmlformats.org/officeDocument/2006/relationships/hyperlink" Target="http://neuveglise.info/" TargetMode="External"/><Relationship Id="rId14" Type="http://schemas.openxmlformats.org/officeDocument/2006/relationships/hyperlink" Target="http://saint-andre66.fr/telechargement/info/info_plus_juin_2014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Aldrond</dc:creator>
  <cp:lastModifiedBy>Aldrond</cp:lastModifiedBy>
  <cp:revision>2</cp:revision>
  <dcterms:created xsi:type="dcterms:W3CDTF">2014-06-27T20:13:00Z</dcterms:created>
  <dcterms:modified xsi:type="dcterms:W3CDTF">2014-06-28T11:27:00Z</dcterms:modified>
</cp:coreProperties>
</file>